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A9DD" w14:textId="77777777" w:rsidR="005078D3" w:rsidRPr="005078D3" w:rsidRDefault="005078D3" w:rsidP="005078D3">
      <w:pPr>
        <w:keepNext/>
        <w:keepLines/>
        <w:spacing w:before="40"/>
        <w:jc w:val="center"/>
        <w:outlineLvl w:val="1"/>
        <w:rPr>
          <w:rFonts w:asciiTheme="majorHAnsi" w:eastAsia="Calibri" w:hAnsiTheme="majorHAnsi" w:cs="Times New Roman"/>
          <w:color w:val="2F5496" w:themeColor="accent1" w:themeShade="BF"/>
          <w:sz w:val="26"/>
          <w:szCs w:val="26"/>
        </w:rPr>
      </w:pPr>
      <w:r w:rsidRPr="005078D3">
        <w:rPr>
          <w:rFonts w:asciiTheme="majorHAnsi" w:eastAsiaTheme="majorEastAsia" w:hAnsiTheme="majorHAnsi" w:cstheme="majorBidi"/>
          <w:noProof/>
          <w:color w:val="2F5496" w:themeColor="accent1" w:themeShade="BF"/>
          <w:sz w:val="26"/>
          <w:szCs w:val="26"/>
        </w:rPr>
        <w:drawing>
          <wp:inline distT="0" distB="0" distL="0" distR="0" wp14:anchorId="1D6D66C1" wp14:editId="09ED3B04">
            <wp:extent cx="2186940" cy="1027421"/>
            <wp:effectExtent l="0" t="0" r="3810" b="1905"/>
            <wp:docPr id="1" name="Picture 1" descr="Image result for thrive senior livin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rive senior living lo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473" cy="1029081"/>
                    </a:xfrm>
                    <a:prstGeom prst="rect">
                      <a:avLst/>
                    </a:prstGeom>
                    <a:noFill/>
                    <a:ln>
                      <a:noFill/>
                    </a:ln>
                  </pic:spPr>
                </pic:pic>
              </a:graphicData>
            </a:graphic>
          </wp:inline>
        </w:drawing>
      </w:r>
      <w:r w:rsidRPr="005078D3">
        <w:rPr>
          <w:rFonts w:asciiTheme="majorHAnsi" w:eastAsia="Calibri" w:hAnsiTheme="majorHAnsi" w:cs="Times New Roman"/>
          <w:color w:val="2F5496" w:themeColor="accent1" w:themeShade="BF"/>
          <w:sz w:val="26"/>
          <w:szCs w:val="26"/>
        </w:rPr>
        <w:br/>
      </w:r>
    </w:p>
    <w:p w14:paraId="52912E85" w14:textId="3AE98988" w:rsidR="005078D3" w:rsidRPr="005078D3" w:rsidRDefault="005078D3" w:rsidP="005078D3">
      <w:pPr>
        <w:ind w:left="6480" w:hanging="6480"/>
        <w:rPr>
          <w:rFonts w:ascii="Arial" w:hAnsi="Arial" w:cs="Arial"/>
          <w:b/>
          <w:sz w:val="20"/>
          <w:szCs w:val="20"/>
        </w:rPr>
      </w:pPr>
      <w:r w:rsidRPr="005078D3">
        <w:rPr>
          <w:rFonts w:ascii="Arial" w:hAnsi="Arial" w:cs="Arial"/>
          <w:b/>
          <w:sz w:val="20"/>
          <w:szCs w:val="20"/>
        </w:rPr>
        <w:tab/>
        <w:t xml:space="preserve">    </w:t>
      </w:r>
    </w:p>
    <w:p w14:paraId="26B276BD" w14:textId="77777777" w:rsidR="005078D3" w:rsidRPr="005078D3" w:rsidRDefault="005078D3" w:rsidP="005078D3">
      <w:pPr>
        <w:ind w:left="6480" w:hanging="6480"/>
        <w:jc w:val="right"/>
        <w:rPr>
          <w:rFonts w:ascii="Arial" w:hAnsi="Arial" w:cs="Arial"/>
          <w:sz w:val="20"/>
          <w:szCs w:val="20"/>
        </w:rPr>
      </w:pPr>
      <w:r w:rsidRPr="005078D3">
        <w:rPr>
          <w:rFonts w:ascii="Arial" w:hAnsi="Arial" w:cs="Arial"/>
          <w:b/>
          <w:sz w:val="20"/>
          <w:szCs w:val="20"/>
        </w:rPr>
        <w:t>FOR MORE INFORMATION:</w:t>
      </w:r>
      <w:r w:rsidRPr="005078D3">
        <w:rPr>
          <w:rFonts w:ascii="Arial" w:hAnsi="Arial" w:cs="Arial"/>
          <w:b/>
          <w:sz w:val="20"/>
          <w:szCs w:val="20"/>
        </w:rPr>
        <w:br/>
      </w:r>
      <w:r w:rsidRPr="005078D3">
        <w:rPr>
          <w:rFonts w:ascii="Arial" w:hAnsi="Arial" w:cs="Arial"/>
          <w:sz w:val="20"/>
          <w:szCs w:val="20"/>
        </w:rPr>
        <w:t>Brianna Poplaskie</w:t>
      </w:r>
      <w:r w:rsidRPr="005078D3">
        <w:rPr>
          <w:rFonts w:ascii="Arial" w:hAnsi="Arial" w:cs="Arial"/>
          <w:sz w:val="20"/>
          <w:szCs w:val="20"/>
        </w:rPr>
        <w:br/>
        <w:t>BRAVE Public Relations</w:t>
      </w:r>
      <w:r w:rsidRPr="005078D3">
        <w:rPr>
          <w:rFonts w:ascii="Arial" w:hAnsi="Arial" w:cs="Arial"/>
          <w:sz w:val="20"/>
          <w:szCs w:val="20"/>
        </w:rPr>
        <w:br/>
        <w:t>404.233.3993</w:t>
      </w:r>
    </w:p>
    <w:p w14:paraId="27820302" w14:textId="2C4DFC5A" w:rsidR="005078D3" w:rsidRDefault="00874294" w:rsidP="005078D3">
      <w:pPr>
        <w:jc w:val="right"/>
        <w:rPr>
          <w:rFonts w:ascii="Arial" w:hAnsi="Arial" w:cs="Arial"/>
          <w:color w:val="0563C1" w:themeColor="hyperlink"/>
          <w:sz w:val="20"/>
          <w:szCs w:val="20"/>
          <w:u w:val="single"/>
        </w:rPr>
      </w:pPr>
      <w:hyperlink r:id="rId6" w:history="1">
        <w:r w:rsidR="005078D3" w:rsidRPr="005078D3">
          <w:rPr>
            <w:rFonts w:ascii="Arial" w:hAnsi="Arial" w:cs="Arial"/>
            <w:color w:val="0563C1" w:themeColor="hyperlink"/>
            <w:sz w:val="20"/>
            <w:szCs w:val="20"/>
            <w:u w:val="single"/>
          </w:rPr>
          <w:t>bpoplaskie@emailbrave.com</w:t>
        </w:r>
      </w:hyperlink>
    </w:p>
    <w:p w14:paraId="64D01BF1" w14:textId="77777777" w:rsidR="003930F3" w:rsidRDefault="003930F3" w:rsidP="003930F3">
      <w:pPr>
        <w:rPr>
          <w:rFonts w:ascii="Arial" w:hAnsi="Arial" w:cs="Arial"/>
          <w:b/>
          <w:sz w:val="20"/>
          <w:szCs w:val="20"/>
          <w:highlight w:val="yellow"/>
        </w:rPr>
      </w:pPr>
    </w:p>
    <w:p w14:paraId="4D59BE83" w14:textId="293DF1C0" w:rsidR="00FB491E" w:rsidRDefault="00FB491E" w:rsidP="00FB491E">
      <w:pPr>
        <w:rPr>
          <w:rFonts w:ascii="Arial" w:hAnsi="Arial" w:cs="Arial"/>
          <w:b/>
          <w:sz w:val="20"/>
          <w:szCs w:val="20"/>
        </w:rPr>
      </w:pPr>
      <w:r>
        <w:rPr>
          <w:rFonts w:ascii="Arial" w:hAnsi="Arial" w:cs="Arial"/>
          <w:b/>
          <w:sz w:val="20"/>
          <w:szCs w:val="20"/>
        </w:rPr>
        <w:t>FOR IMMEDIATE RELEASE</w:t>
      </w:r>
    </w:p>
    <w:p w14:paraId="48701DC1" w14:textId="77777777" w:rsidR="00FB491E" w:rsidRPr="005078D3" w:rsidRDefault="00FB491E" w:rsidP="00FB491E">
      <w:pPr>
        <w:rPr>
          <w:rFonts w:ascii="Arial" w:hAnsi="Arial" w:cs="Arial"/>
          <w:sz w:val="20"/>
          <w:szCs w:val="20"/>
        </w:rPr>
      </w:pPr>
    </w:p>
    <w:p w14:paraId="5A1F50FF" w14:textId="670F07BE" w:rsidR="00757FCF" w:rsidRPr="005078D3" w:rsidRDefault="00757FCF" w:rsidP="00757FCF">
      <w:pPr>
        <w:jc w:val="center"/>
        <w:rPr>
          <w:rFonts w:ascii="Arial" w:eastAsia="Times New Roman" w:hAnsi="Arial" w:cs="Arial"/>
          <w:b/>
          <w:sz w:val="24"/>
          <w:szCs w:val="24"/>
          <w:u w:val="single"/>
        </w:rPr>
      </w:pPr>
      <w:r>
        <w:rPr>
          <w:rFonts w:ascii="Arial" w:eastAsia="Times New Roman" w:hAnsi="Arial" w:cs="Arial"/>
          <w:b/>
          <w:sz w:val="24"/>
          <w:szCs w:val="24"/>
          <w:u w:val="single"/>
        </w:rPr>
        <w:t>Thrive at Augusta</w:t>
      </w:r>
      <w:r w:rsidR="00B70BCC">
        <w:rPr>
          <w:rFonts w:ascii="Arial" w:eastAsia="Times New Roman" w:hAnsi="Arial" w:cs="Arial"/>
          <w:b/>
          <w:sz w:val="24"/>
          <w:szCs w:val="24"/>
          <w:u w:val="single"/>
        </w:rPr>
        <w:t xml:space="preserve"> Encourages</w:t>
      </w:r>
      <w:r>
        <w:rPr>
          <w:rFonts w:ascii="Arial" w:eastAsia="Times New Roman" w:hAnsi="Arial" w:cs="Arial"/>
          <w:b/>
          <w:sz w:val="24"/>
          <w:szCs w:val="24"/>
          <w:u w:val="single"/>
        </w:rPr>
        <w:t xml:space="preserve"> </w:t>
      </w:r>
      <w:r w:rsidR="000E2AD6">
        <w:rPr>
          <w:rFonts w:ascii="Arial" w:eastAsia="Times New Roman" w:hAnsi="Arial" w:cs="Arial"/>
          <w:b/>
          <w:sz w:val="24"/>
          <w:szCs w:val="24"/>
          <w:u w:val="single"/>
        </w:rPr>
        <w:t>a Little Horseplay</w:t>
      </w:r>
    </w:p>
    <w:p w14:paraId="7E732E2F" w14:textId="58204FC6" w:rsidR="00757FCF" w:rsidRPr="005078D3" w:rsidRDefault="000E2AD6" w:rsidP="00757FCF">
      <w:pPr>
        <w:jc w:val="center"/>
        <w:rPr>
          <w:rFonts w:ascii="Helvetica" w:eastAsia="Times New Roman" w:hAnsi="Helvetica" w:cs="Helvetica"/>
          <w:sz w:val="18"/>
          <w:szCs w:val="18"/>
        </w:rPr>
      </w:pPr>
      <w:r>
        <w:rPr>
          <w:rFonts w:ascii="Arial" w:eastAsia="Times New Roman" w:hAnsi="Arial" w:cs="Arial"/>
          <w:bCs/>
          <w:i/>
          <w:iCs/>
        </w:rPr>
        <w:t xml:space="preserve">Community launches </w:t>
      </w:r>
      <w:r w:rsidR="00B70BCC">
        <w:rPr>
          <w:rFonts w:ascii="Arial" w:eastAsia="Times New Roman" w:hAnsi="Arial" w:cs="Arial"/>
          <w:bCs/>
          <w:i/>
          <w:iCs/>
        </w:rPr>
        <w:t>new</w:t>
      </w:r>
      <w:r w:rsidR="00757FCF">
        <w:rPr>
          <w:rFonts w:ascii="Arial" w:eastAsia="Times New Roman" w:hAnsi="Arial" w:cs="Arial"/>
          <w:bCs/>
          <w:i/>
          <w:iCs/>
        </w:rPr>
        <w:t xml:space="preserve"> equestrian therapy</w:t>
      </w:r>
      <w:r>
        <w:rPr>
          <w:rFonts w:ascii="Arial" w:eastAsia="Times New Roman" w:hAnsi="Arial" w:cs="Arial"/>
          <w:bCs/>
          <w:i/>
          <w:iCs/>
        </w:rPr>
        <w:t xml:space="preserve"> to assist </w:t>
      </w:r>
      <w:r w:rsidR="00B70BCC">
        <w:rPr>
          <w:rFonts w:ascii="Arial" w:eastAsia="Times New Roman" w:hAnsi="Arial" w:cs="Arial"/>
          <w:bCs/>
          <w:i/>
          <w:iCs/>
        </w:rPr>
        <w:t>seniors</w:t>
      </w:r>
    </w:p>
    <w:p w14:paraId="23BFC254" w14:textId="77777777" w:rsidR="00757FCF" w:rsidRPr="005078D3" w:rsidRDefault="00757FCF" w:rsidP="00757FCF">
      <w:pPr>
        <w:jc w:val="center"/>
        <w:rPr>
          <w:rFonts w:ascii="Arial" w:eastAsia="Times New Roman" w:hAnsi="Arial" w:cs="Arial"/>
          <w:b/>
          <w:sz w:val="20"/>
          <w:szCs w:val="20"/>
        </w:rPr>
      </w:pPr>
    </w:p>
    <w:p w14:paraId="0E8ED0BC" w14:textId="74842110" w:rsidR="00757FCF" w:rsidRDefault="00757FCF" w:rsidP="00757FCF">
      <w:pPr>
        <w:rPr>
          <w:rFonts w:ascii="Arial" w:eastAsia="Times New Roman" w:hAnsi="Arial" w:cs="Arial"/>
          <w:sz w:val="20"/>
          <w:szCs w:val="20"/>
        </w:rPr>
      </w:pPr>
      <w:r>
        <w:rPr>
          <w:rFonts w:ascii="Arial" w:eastAsia="Times New Roman" w:hAnsi="Arial" w:cs="Arial"/>
          <w:b/>
          <w:sz w:val="20"/>
          <w:szCs w:val="20"/>
        </w:rPr>
        <w:t>Augusta</w:t>
      </w:r>
      <w:r w:rsidRPr="005078D3">
        <w:rPr>
          <w:rFonts w:ascii="Arial" w:eastAsia="Times New Roman" w:hAnsi="Arial" w:cs="Arial"/>
          <w:b/>
          <w:sz w:val="20"/>
          <w:szCs w:val="20"/>
        </w:rPr>
        <w:t xml:space="preserve">, </w:t>
      </w:r>
      <w:r>
        <w:rPr>
          <w:rFonts w:ascii="Arial" w:eastAsia="Times New Roman" w:hAnsi="Arial" w:cs="Arial"/>
          <w:b/>
          <w:sz w:val="20"/>
          <w:szCs w:val="20"/>
        </w:rPr>
        <w:t>GA</w:t>
      </w:r>
      <w:r w:rsidRPr="005078D3">
        <w:rPr>
          <w:rFonts w:ascii="Arial" w:eastAsia="Times New Roman" w:hAnsi="Arial" w:cs="Arial"/>
          <w:b/>
          <w:sz w:val="20"/>
          <w:szCs w:val="20"/>
        </w:rPr>
        <w:t xml:space="preserve"> (</w:t>
      </w:r>
      <w:r>
        <w:rPr>
          <w:rFonts w:ascii="Arial" w:eastAsia="Times New Roman" w:hAnsi="Arial" w:cs="Arial"/>
          <w:b/>
          <w:sz w:val="20"/>
          <w:szCs w:val="20"/>
        </w:rPr>
        <w:t>Jan</w:t>
      </w:r>
      <w:r w:rsidRPr="005078D3">
        <w:rPr>
          <w:rFonts w:ascii="Arial" w:eastAsia="Times New Roman" w:hAnsi="Arial" w:cs="Arial"/>
          <w:b/>
          <w:sz w:val="20"/>
          <w:szCs w:val="20"/>
        </w:rPr>
        <w:t>.</w:t>
      </w:r>
      <w:r w:rsidR="00FB491E">
        <w:rPr>
          <w:rFonts w:ascii="Arial" w:eastAsia="Times New Roman" w:hAnsi="Arial" w:cs="Arial"/>
          <w:b/>
          <w:sz w:val="20"/>
          <w:szCs w:val="20"/>
        </w:rPr>
        <w:t xml:space="preserve"> 25</w:t>
      </w:r>
      <w:r>
        <w:rPr>
          <w:rFonts w:ascii="Arial" w:eastAsia="Times New Roman" w:hAnsi="Arial" w:cs="Arial"/>
          <w:b/>
          <w:sz w:val="20"/>
          <w:szCs w:val="20"/>
        </w:rPr>
        <w:t>,</w:t>
      </w:r>
      <w:r w:rsidRPr="005078D3">
        <w:rPr>
          <w:rFonts w:ascii="Arial" w:eastAsia="Times New Roman" w:hAnsi="Arial" w:cs="Arial"/>
          <w:b/>
          <w:sz w:val="20"/>
          <w:szCs w:val="20"/>
        </w:rPr>
        <w:t xml:space="preserve"> 2021) –</w:t>
      </w:r>
      <w:r w:rsidRPr="005078D3">
        <w:rPr>
          <w:rFonts w:ascii="Arial" w:eastAsia="Times New Roman" w:hAnsi="Arial" w:cs="Arial"/>
          <w:sz w:val="20"/>
          <w:szCs w:val="20"/>
        </w:rPr>
        <w:t xml:space="preserve"> </w:t>
      </w:r>
      <w:r w:rsidRPr="005078D3">
        <w:rPr>
          <w:rFonts w:ascii="Arial" w:eastAsia="Times New Roman" w:hAnsi="Arial" w:cs="Arial"/>
          <w:b/>
          <w:bCs/>
          <w:sz w:val="20"/>
          <w:szCs w:val="20"/>
        </w:rPr>
        <w:t xml:space="preserve">Thrive at </w:t>
      </w:r>
      <w:r>
        <w:rPr>
          <w:rFonts w:ascii="Arial" w:eastAsia="Times New Roman" w:hAnsi="Arial" w:cs="Arial"/>
          <w:b/>
          <w:bCs/>
          <w:sz w:val="20"/>
          <w:szCs w:val="20"/>
        </w:rPr>
        <w:t>Augusta</w:t>
      </w:r>
      <w:r w:rsidRPr="005078D3">
        <w:rPr>
          <w:rFonts w:ascii="Arial" w:eastAsia="Times New Roman" w:hAnsi="Arial" w:cs="Arial"/>
          <w:b/>
          <w:bCs/>
          <w:sz w:val="20"/>
          <w:szCs w:val="20"/>
        </w:rPr>
        <w:t xml:space="preserve"> </w:t>
      </w:r>
      <w:r w:rsidRPr="00041303">
        <w:rPr>
          <w:rFonts w:ascii="Arial" w:eastAsia="Times New Roman" w:hAnsi="Arial" w:cs="Arial"/>
          <w:sz w:val="20"/>
          <w:szCs w:val="20"/>
        </w:rPr>
        <w:t>has</w:t>
      </w:r>
      <w:r>
        <w:rPr>
          <w:rFonts w:ascii="Arial" w:eastAsia="Times New Roman" w:hAnsi="Arial" w:cs="Arial"/>
          <w:b/>
          <w:bCs/>
          <w:sz w:val="20"/>
          <w:szCs w:val="20"/>
        </w:rPr>
        <w:t xml:space="preserve"> </w:t>
      </w:r>
      <w:r>
        <w:rPr>
          <w:rFonts w:ascii="Arial" w:eastAsia="Times New Roman" w:hAnsi="Arial" w:cs="Arial"/>
          <w:sz w:val="20"/>
          <w:szCs w:val="20"/>
        </w:rPr>
        <w:t xml:space="preserve">introduced a new form of therapy </w:t>
      </w:r>
      <w:r w:rsidR="000E2AD6">
        <w:rPr>
          <w:rFonts w:ascii="Arial" w:eastAsia="Times New Roman" w:hAnsi="Arial" w:cs="Arial"/>
          <w:sz w:val="20"/>
          <w:szCs w:val="20"/>
        </w:rPr>
        <w:t>to</w:t>
      </w:r>
      <w:r>
        <w:rPr>
          <w:rFonts w:ascii="Arial" w:eastAsia="Times New Roman" w:hAnsi="Arial" w:cs="Arial"/>
          <w:sz w:val="20"/>
          <w:szCs w:val="20"/>
        </w:rPr>
        <w:t xml:space="preserve"> </w:t>
      </w:r>
      <w:r w:rsidR="00B70BCC">
        <w:rPr>
          <w:rFonts w:ascii="Arial" w:eastAsia="Times New Roman" w:hAnsi="Arial" w:cs="Arial"/>
          <w:sz w:val="20"/>
          <w:szCs w:val="20"/>
        </w:rPr>
        <w:t>area seniors</w:t>
      </w:r>
      <w:r>
        <w:rPr>
          <w:rFonts w:ascii="Arial" w:eastAsia="Times New Roman" w:hAnsi="Arial" w:cs="Arial"/>
          <w:sz w:val="20"/>
          <w:szCs w:val="20"/>
        </w:rPr>
        <w:t xml:space="preserve">. Horses provided by Augusta Aviation’s Steven Gay now reside on </w:t>
      </w:r>
      <w:r w:rsidR="00873BA2">
        <w:rPr>
          <w:rFonts w:ascii="Arial" w:eastAsia="Times New Roman" w:hAnsi="Arial" w:cs="Arial"/>
          <w:sz w:val="20"/>
          <w:szCs w:val="20"/>
        </w:rPr>
        <w:t xml:space="preserve">the </w:t>
      </w:r>
      <w:r>
        <w:rPr>
          <w:rFonts w:ascii="Arial" w:eastAsia="Times New Roman" w:hAnsi="Arial" w:cs="Arial"/>
          <w:sz w:val="20"/>
          <w:szCs w:val="20"/>
        </w:rPr>
        <w:t xml:space="preserve">property, allowing </w:t>
      </w:r>
      <w:r w:rsidR="00B70BCC">
        <w:rPr>
          <w:rFonts w:ascii="Arial" w:eastAsia="Times New Roman" w:hAnsi="Arial" w:cs="Arial"/>
          <w:sz w:val="20"/>
          <w:szCs w:val="20"/>
        </w:rPr>
        <w:t xml:space="preserve">community members </w:t>
      </w:r>
      <w:r>
        <w:rPr>
          <w:rFonts w:ascii="Arial" w:eastAsia="Times New Roman" w:hAnsi="Arial" w:cs="Arial"/>
          <w:sz w:val="20"/>
          <w:szCs w:val="20"/>
        </w:rPr>
        <w:t>to experience the beauty of these majestic animals</w:t>
      </w:r>
      <w:r w:rsidR="000E2AD6">
        <w:rPr>
          <w:rFonts w:ascii="Arial" w:eastAsia="Times New Roman" w:hAnsi="Arial" w:cs="Arial"/>
          <w:sz w:val="20"/>
          <w:szCs w:val="20"/>
        </w:rPr>
        <w:t xml:space="preserve"> </w:t>
      </w:r>
      <w:r w:rsidR="00B70BCC">
        <w:rPr>
          <w:rFonts w:ascii="Arial" w:eastAsia="Times New Roman" w:hAnsi="Arial" w:cs="Arial"/>
          <w:sz w:val="20"/>
          <w:szCs w:val="20"/>
        </w:rPr>
        <w:t xml:space="preserve">while </w:t>
      </w:r>
      <w:r w:rsidR="000E2AD6">
        <w:rPr>
          <w:rFonts w:ascii="Arial" w:eastAsia="Times New Roman" w:hAnsi="Arial" w:cs="Arial"/>
          <w:sz w:val="20"/>
          <w:szCs w:val="20"/>
        </w:rPr>
        <w:t>offering</w:t>
      </w:r>
      <w:r w:rsidR="00B70BCC">
        <w:rPr>
          <w:rFonts w:ascii="Arial" w:eastAsia="Times New Roman" w:hAnsi="Arial" w:cs="Arial"/>
          <w:sz w:val="20"/>
          <w:szCs w:val="20"/>
        </w:rPr>
        <w:t xml:space="preserve"> them</w:t>
      </w:r>
      <w:r w:rsidR="000E2AD6">
        <w:rPr>
          <w:rFonts w:ascii="Arial" w:eastAsia="Times New Roman" w:hAnsi="Arial" w:cs="Arial"/>
          <w:sz w:val="20"/>
          <w:szCs w:val="20"/>
        </w:rPr>
        <w:t xml:space="preserve"> fresh air and outdoor activities</w:t>
      </w:r>
      <w:r>
        <w:rPr>
          <w:rFonts w:ascii="Arial" w:eastAsia="Times New Roman" w:hAnsi="Arial" w:cs="Arial"/>
          <w:sz w:val="20"/>
          <w:szCs w:val="20"/>
        </w:rPr>
        <w:t xml:space="preserve">. The partnership developed naturally between Gay, who needed assistance providing for the horses, and </w:t>
      </w:r>
      <w:proofErr w:type="gramStart"/>
      <w:r>
        <w:rPr>
          <w:rFonts w:ascii="Arial" w:eastAsia="Times New Roman" w:hAnsi="Arial" w:cs="Arial"/>
          <w:sz w:val="20"/>
          <w:szCs w:val="20"/>
        </w:rPr>
        <w:t>Thrive</w:t>
      </w:r>
      <w:proofErr w:type="gramEnd"/>
      <w:r w:rsidR="000E2AD6">
        <w:rPr>
          <w:rFonts w:ascii="Arial" w:eastAsia="Times New Roman" w:hAnsi="Arial" w:cs="Arial"/>
          <w:sz w:val="20"/>
          <w:szCs w:val="20"/>
        </w:rPr>
        <w:t xml:space="preserve"> at Augusta</w:t>
      </w:r>
      <w:r>
        <w:rPr>
          <w:rFonts w:ascii="Arial" w:eastAsia="Times New Roman" w:hAnsi="Arial" w:cs="Arial"/>
          <w:sz w:val="20"/>
          <w:szCs w:val="20"/>
        </w:rPr>
        <w:t>, wh</w:t>
      </w:r>
      <w:r w:rsidR="000E2AD6">
        <w:rPr>
          <w:rFonts w:ascii="Arial" w:eastAsia="Times New Roman" w:hAnsi="Arial" w:cs="Arial"/>
          <w:sz w:val="20"/>
          <w:szCs w:val="20"/>
        </w:rPr>
        <w:t xml:space="preserve">ich was </w:t>
      </w:r>
      <w:r>
        <w:rPr>
          <w:rFonts w:ascii="Arial" w:eastAsia="Times New Roman" w:hAnsi="Arial" w:cs="Arial"/>
          <w:sz w:val="20"/>
          <w:szCs w:val="20"/>
        </w:rPr>
        <w:t xml:space="preserve">seeking ways to incorporate </w:t>
      </w:r>
      <w:r w:rsidR="000E2AD6">
        <w:rPr>
          <w:rFonts w:ascii="Arial" w:eastAsia="Times New Roman" w:hAnsi="Arial" w:cs="Arial"/>
          <w:sz w:val="20"/>
          <w:szCs w:val="20"/>
        </w:rPr>
        <w:t xml:space="preserve">new activities into </w:t>
      </w:r>
      <w:r>
        <w:rPr>
          <w:rFonts w:ascii="Arial" w:eastAsia="Times New Roman" w:hAnsi="Arial" w:cs="Arial"/>
          <w:sz w:val="20"/>
          <w:szCs w:val="20"/>
        </w:rPr>
        <w:t>resident life. The response from residents has been overwhelmingly positive since the program began</w:t>
      </w:r>
      <w:r w:rsidR="00B70BCC">
        <w:rPr>
          <w:rFonts w:ascii="Arial" w:eastAsia="Times New Roman" w:hAnsi="Arial" w:cs="Arial"/>
          <w:sz w:val="20"/>
          <w:szCs w:val="20"/>
        </w:rPr>
        <w:t xml:space="preserve"> in</w:t>
      </w:r>
      <w:r w:rsidR="000E2AD6">
        <w:rPr>
          <w:rFonts w:ascii="Arial" w:eastAsia="Times New Roman" w:hAnsi="Arial" w:cs="Arial"/>
          <w:sz w:val="20"/>
          <w:szCs w:val="20"/>
        </w:rPr>
        <w:t xml:space="preserve"> November, </w:t>
      </w:r>
      <w:r>
        <w:rPr>
          <w:rFonts w:ascii="Arial" w:eastAsia="Times New Roman" w:hAnsi="Arial" w:cs="Arial"/>
          <w:sz w:val="20"/>
          <w:szCs w:val="20"/>
        </w:rPr>
        <w:t xml:space="preserve">with residents </w:t>
      </w:r>
      <w:r w:rsidR="000E2AD6">
        <w:rPr>
          <w:rFonts w:ascii="Arial" w:eastAsia="Times New Roman" w:hAnsi="Arial" w:cs="Arial"/>
          <w:sz w:val="20"/>
          <w:szCs w:val="20"/>
        </w:rPr>
        <w:t>sharing</w:t>
      </w:r>
      <w:r>
        <w:rPr>
          <w:rFonts w:ascii="Arial" w:eastAsia="Times New Roman" w:hAnsi="Arial" w:cs="Arial"/>
          <w:sz w:val="20"/>
          <w:szCs w:val="20"/>
        </w:rPr>
        <w:t xml:space="preserve"> that the horses make them smile and bring them a sense of peace.</w:t>
      </w:r>
    </w:p>
    <w:p w14:paraId="50BC632E" w14:textId="6635A969" w:rsidR="000E2AD6" w:rsidRDefault="000E2AD6" w:rsidP="00757FCF">
      <w:pPr>
        <w:rPr>
          <w:rFonts w:ascii="Arial" w:eastAsia="Times New Roman" w:hAnsi="Arial" w:cs="Arial"/>
          <w:sz w:val="20"/>
          <w:szCs w:val="20"/>
        </w:rPr>
      </w:pPr>
    </w:p>
    <w:p w14:paraId="264B63DC" w14:textId="6D75175E" w:rsidR="00873BA2" w:rsidRPr="00873BA2" w:rsidRDefault="00873BA2" w:rsidP="00873BA2">
      <w:pPr>
        <w:rPr>
          <w:rFonts w:ascii="Arial" w:eastAsia="Times New Roman" w:hAnsi="Arial" w:cs="Arial"/>
          <w:sz w:val="20"/>
          <w:szCs w:val="20"/>
        </w:rPr>
      </w:pPr>
      <w:r>
        <w:rPr>
          <w:rFonts w:ascii="Arial" w:eastAsia="Times New Roman" w:hAnsi="Arial" w:cs="Arial"/>
          <w:sz w:val="20"/>
          <w:szCs w:val="20"/>
        </w:rPr>
        <w:t>“</w:t>
      </w:r>
      <w:r w:rsidRPr="00873BA2">
        <w:rPr>
          <w:rFonts w:ascii="Arial" w:eastAsia="Times New Roman" w:hAnsi="Arial" w:cs="Arial"/>
          <w:sz w:val="20"/>
          <w:szCs w:val="20"/>
        </w:rPr>
        <w:t>The horses are a part of our Thrive family</w:t>
      </w:r>
      <w:r>
        <w:rPr>
          <w:rFonts w:ascii="Arial" w:eastAsia="Times New Roman" w:hAnsi="Arial" w:cs="Arial"/>
          <w:sz w:val="20"/>
          <w:szCs w:val="20"/>
        </w:rPr>
        <w:t xml:space="preserve">,” said Thrive at Augusta President, Melita Winnick. </w:t>
      </w:r>
      <w:r w:rsidR="00FB491E">
        <w:rPr>
          <w:rFonts w:ascii="Arial" w:eastAsia="Times New Roman" w:hAnsi="Arial" w:cs="Arial"/>
          <w:sz w:val="20"/>
          <w:szCs w:val="20"/>
        </w:rPr>
        <w:t>“</w:t>
      </w:r>
      <w:r w:rsidRPr="00873BA2">
        <w:rPr>
          <w:rFonts w:ascii="Arial" w:eastAsia="Times New Roman" w:hAnsi="Arial" w:cs="Arial"/>
          <w:sz w:val="20"/>
          <w:szCs w:val="20"/>
        </w:rPr>
        <w:t>Equine therapy for the residents encompasses petting, feeding, and enjoying the</w:t>
      </w:r>
      <w:r w:rsidR="007D67E6">
        <w:rPr>
          <w:rFonts w:ascii="Arial" w:eastAsia="Times New Roman" w:hAnsi="Arial" w:cs="Arial"/>
          <w:sz w:val="20"/>
          <w:szCs w:val="20"/>
        </w:rPr>
        <w:t xml:space="preserve"> affection and</w:t>
      </w:r>
      <w:r w:rsidRPr="00873BA2">
        <w:rPr>
          <w:rFonts w:ascii="Arial" w:eastAsia="Times New Roman" w:hAnsi="Arial" w:cs="Arial"/>
          <w:sz w:val="20"/>
          <w:szCs w:val="20"/>
        </w:rPr>
        <w:t xml:space="preserve"> beauty </w:t>
      </w:r>
      <w:r w:rsidR="007D67E6">
        <w:rPr>
          <w:rFonts w:ascii="Arial" w:eastAsia="Times New Roman" w:hAnsi="Arial" w:cs="Arial"/>
          <w:sz w:val="20"/>
          <w:szCs w:val="20"/>
        </w:rPr>
        <w:t xml:space="preserve">provided by the </w:t>
      </w:r>
      <w:r w:rsidRPr="00873BA2">
        <w:rPr>
          <w:rFonts w:ascii="Arial" w:eastAsia="Times New Roman" w:hAnsi="Arial" w:cs="Arial"/>
          <w:sz w:val="20"/>
          <w:szCs w:val="20"/>
        </w:rPr>
        <w:t xml:space="preserve">horses. </w:t>
      </w:r>
      <w:r w:rsidR="00FB491E">
        <w:rPr>
          <w:rFonts w:ascii="Arial" w:eastAsia="Times New Roman" w:hAnsi="Arial" w:cs="Arial"/>
          <w:sz w:val="20"/>
          <w:szCs w:val="20"/>
        </w:rPr>
        <w:t xml:space="preserve">To quote </w:t>
      </w:r>
      <w:r w:rsidRPr="00873BA2">
        <w:rPr>
          <w:rFonts w:ascii="Arial" w:eastAsia="Times New Roman" w:hAnsi="Arial" w:cs="Arial"/>
          <w:sz w:val="20"/>
          <w:szCs w:val="20"/>
        </w:rPr>
        <w:t>one of our residents</w:t>
      </w:r>
      <w:r w:rsidR="00FB491E">
        <w:rPr>
          <w:rFonts w:ascii="Arial" w:eastAsia="Times New Roman" w:hAnsi="Arial" w:cs="Arial"/>
          <w:sz w:val="20"/>
          <w:szCs w:val="20"/>
        </w:rPr>
        <w:t>,</w:t>
      </w:r>
      <w:r w:rsidRPr="00873BA2">
        <w:rPr>
          <w:rFonts w:ascii="Arial" w:eastAsia="Times New Roman" w:hAnsi="Arial" w:cs="Arial"/>
          <w:sz w:val="20"/>
          <w:szCs w:val="20"/>
        </w:rPr>
        <w:t xml:space="preserve"> </w:t>
      </w:r>
      <w:r w:rsidR="00FB491E">
        <w:rPr>
          <w:rFonts w:ascii="Arial" w:eastAsia="Times New Roman" w:hAnsi="Arial" w:cs="Arial"/>
          <w:sz w:val="20"/>
          <w:szCs w:val="20"/>
        </w:rPr>
        <w:t>‘</w:t>
      </w:r>
      <w:r w:rsidRPr="00873BA2">
        <w:rPr>
          <w:rFonts w:ascii="Arial" w:eastAsia="Times New Roman" w:hAnsi="Arial" w:cs="Arial"/>
          <w:sz w:val="20"/>
          <w:szCs w:val="20"/>
        </w:rPr>
        <w:t>The most graceful animal on earth is a horse</w:t>
      </w:r>
      <w:r>
        <w:rPr>
          <w:rFonts w:ascii="Arial" w:eastAsia="Times New Roman" w:hAnsi="Arial" w:cs="Arial"/>
          <w:sz w:val="20"/>
          <w:szCs w:val="20"/>
        </w:rPr>
        <w:t>.</w:t>
      </w:r>
      <w:r w:rsidR="00FB491E">
        <w:rPr>
          <w:rFonts w:ascii="Arial" w:eastAsia="Times New Roman" w:hAnsi="Arial" w:cs="Arial"/>
          <w:sz w:val="20"/>
          <w:szCs w:val="20"/>
        </w:rPr>
        <w:t>’”</w:t>
      </w:r>
    </w:p>
    <w:p w14:paraId="4B1CC208" w14:textId="77777777" w:rsidR="00757FCF" w:rsidRDefault="00757FCF" w:rsidP="00757FCF">
      <w:pPr>
        <w:rPr>
          <w:rFonts w:ascii="Arial" w:eastAsia="Times New Roman" w:hAnsi="Arial" w:cs="Arial"/>
          <w:sz w:val="20"/>
          <w:szCs w:val="20"/>
        </w:rPr>
      </w:pPr>
    </w:p>
    <w:p w14:paraId="294C87CC" w14:textId="334D3BB5" w:rsidR="00757FCF" w:rsidRDefault="00757FCF" w:rsidP="00757FCF">
      <w:pPr>
        <w:rPr>
          <w:rFonts w:ascii="Arial" w:eastAsia="Times New Roman" w:hAnsi="Arial" w:cs="Arial"/>
          <w:sz w:val="20"/>
          <w:szCs w:val="20"/>
        </w:rPr>
      </w:pPr>
      <w:r>
        <w:rPr>
          <w:rFonts w:ascii="Arial" w:eastAsia="Times New Roman" w:hAnsi="Arial" w:cs="Arial"/>
          <w:sz w:val="20"/>
          <w:szCs w:val="20"/>
        </w:rPr>
        <w:t xml:space="preserve">Activities for </w:t>
      </w:r>
      <w:r w:rsidR="000E2AD6">
        <w:rPr>
          <w:rFonts w:ascii="Arial" w:eastAsia="Times New Roman" w:hAnsi="Arial" w:cs="Arial"/>
          <w:sz w:val="20"/>
          <w:szCs w:val="20"/>
        </w:rPr>
        <w:t xml:space="preserve">community members </w:t>
      </w:r>
      <w:r>
        <w:rPr>
          <w:rFonts w:ascii="Arial" w:eastAsia="Times New Roman" w:hAnsi="Arial" w:cs="Arial"/>
          <w:sz w:val="20"/>
          <w:szCs w:val="20"/>
        </w:rPr>
        <w:t xml:space="preserve">and </w:t>
      </w:r>
      <w:r w:rsidR="00B70BCC">
        <w:rPr>
          <w:rFonts w:ascii="Arial" w:eastAsia="Times New Roman" w:hAnsi="Arial" w:cs="Arial"/>
          <w:sz w:val="20"/>
          <w:szCs w:val="20"/>
        </w:rPr>
        <w:t xml:space="preserve">the </w:t>
      </w:r>
      <w:r>
        <w:rPr>
          <w:rFonts w:ascii="Arial" w:eastAsia="Times New Roman" w:hAnsi="Arial" w:cs="Arial"/>
          <w:sz w:val="20"/>
          <w:szCs w:val="20"/>
        </w:rPr>
        <w:t xml:space="preserve">horses vary. Many residents who grew up with horses come to the barn with Gay to groom and pet them, while others are content to sit and watch them roam. </w:t>
      </w:r>
      <w:r w:rsidR="00B70BCC">
        <w:rPr>
          <w:rFonts w:ascii="Arial" w:eastAsia="Times New Roman" w:hAnsi="Arial" w:cs="Arial"/>
          <w:sz w:val="20"/>
          <w:szCs w:val="20"/>
        </w:rPr>
        <w:t>O</w:t>
      </w:r>
      <w:r>
        <w:rPr>
          <w:rFonts w:ascii="Arial" w:eastAsia="Times New Roman" w:hAnsi="Arial" w:cs="Arial"/>
          <w:sz w:val="20"/>
          <w:szCs w:val="20"/>
        </w:rPr>
        <w:t xml:space="preserve">ther residents like </w:t>
      </w:r>
      <w:r w:rsidRPr="00F13A01">
        <w:rPr>
          <w:rFonts w:ascii="Arial" w:eastAsia="Times New Roman" w:hAnsi="Arial" w:cs="Arial"/>
          <w:sz w:val="20"/>
          <w:szCs w:val="20"/>
        </w:rPr>
        <w:t xml:space="preserve">Melissa </w:t>
      </w:r>
      <w:proofErr w:type="spellStart"/>
      <w:r w:rsidRPr="00F13A01">
        <w:rPr>
          <w:rFonts w:ascii="Arial" w:eastAsia="Times New Roman" w:hAnsi="Arial" w:cs="Arial"/>
          <w:sz w:val="20"/>
          <w:szCs w:val="20"/>
        </w:rPr>
        <w:t>Tobakos</w:t>
      </w:r>
      <w:proofErr w:type="spellEnd"/>
      <w:r>
        <w:rPr>
          <w:rFonts w:ascii="Arial" w:eastAsia="Times New Roman" w:hAnsi="Arial" w:cs="Arial"/>
          <w:sz w:val="20"/>
          <w:szCs w:val="20"/>
        </w:rPr>
        <w:t xml:space="preserve"> say they enjoy </w:t>
      </w:r>
      <w:r w:rsidRPr="006D1B84">
        <w:rPr>
          <w:rFonts w:ascii="Arial" w:eastAsia="Times New Roman" w:hAnsi="Arial" w:cs="Arial"/>
          <w:sz w:val="20"/>
          <w:szCs w:val="20"/>
        </w:rPr>
        <w:t>“just wav</w:t>
      </w:r>
      <w:r>
        <w:rPr>
          <w:rFonts w:ascii="Arial" w:eastAsia="Times New Roman" w:hAnsi="Arial" w:cs="Arial"/>
          <w:sz w:val="20"/>
          <w:szCs w:val="20"/>
        </w:rPr>
        <w:t>ing</w:t>
      </w:r>
      <w:r w:rsidRPr="006D1B84">
        <w:rPr>
          <w:rFonts w:ascii="Arial" w:eastAsia="Times New Roman" w:hAnsi="Arial" w:cs="Arial"/>
          <w:sz w:val="20"/>
          <w:szCs w:val="20"/>
        </w:rPr>
        <w:t xml:space="preserve"> to them as </w:t>
      </w:r>
      <w:r>
        <w:rPr>
          <w:rFonts w:ascii="Arial" w:eastAsia="Times New Roman" w:hAnsi="Arial" w:cs="Arial"/>
          <w:sz w:val="20"/>
          <w:szCs w:val="20"/>
        </w:rPr>
        <w:t xml:space="preserve">they </w:t>
      </w:r>
      <w:r w:rsidRPr="006D1B84">
        <w:rPr>
          <w:rFonts w:ascii="Arial" w:eastAsia="Times New Roman" w:hAnsi="Arial" w:cs="Arial"/>
          <w:sz w:val="20"/>
          <w:szCs w:val="20"/>
        </w:rPr>
        <w:t>drive by</w:t>
      </w:r>
      <w:r>
        <w:rPr>
          <w:rFonts w:ascii="Arial" w:eastAsia="Times New Roman" w:hAnsi="Arial" w:cs="Arial"/>
          <w:sz w:val="20"/>
          <w:szCs w:val="20"/>
        </w:rPr>
        <w:t xml:space="preserve">.” In the future, </w:t>
      </w:r>
      <w:r w:rsidR="00F021A8">
        <w:rPr>
          <w:rFonts w:ascii="Arial" w:eastAsia="Times New Roman" w:hAnsi="Arial" w:cs="Arial"/>
          <w:sz w:val="20"/>
          <w:szCs w:val="20"/>
        </w:rPr>
        <w:t>Gay a</w:t>
      </w:r>
      <w:r>
        <w:rPr>
          <w:rFonts w:ascii="Arial" w:eastAsia="Times New Roman" w:hAnsi="Arial" w:cs="Arial"/>
          <w:sz w:val="20"/>
          <w:szCs w:val="20"/>
        </w:rPr>
        <w:t xml:space="preserve">nd the Thrive team hope to expand the horse therapy </w:t>
      </w:r>
      <w:r w:rsidR="00B70BCC">
        <w:rPr>
          <w:rFonts w:ascii="Arial" w:eastAsia="Times New Roman" w:hAnsi="Arial" w:cs="Arial"/>
          <w:sz w:val="20"/>
          <w:szCs w:val="20"/>
        </w:rPr>
        <w:t xml:space="preserve">program </w:t>
      </w:r>
      <w:r>
        <w:rPr>
          <w:rFonts w:ascii="Arial" w:eastAsia="Times New Roman" w:hAnsi="Arial" w:cs="Arial"/>
          <w:sz w:val="20"/>
          <w:szCs w:val="20"/>
        </w:rPr>
        <w:t xml:space="preserve">by </w:t>
      </w:r>
      <w:r w:rsidRPr="00CA7415">
        <w:rPr>
          <w:rFonts w:ascii="Arial" w:eastAsia="Times New Roman" w:hAnsi="Arial" w:cs="Arial"/>
          <w:sz w:val="20"/>
          <w:szCs w:val="20"/>
        </w:rPr>
        <w:t>creating a petting area</w:t>
      </w:r>
      <w:r>
        <w:rPr>
          <w:rFonts w:ascii="Arial" w:eastAsia="Times New Roman" w:hAnsi="Arial" w:cs="Arial"/>
          <w:sz w:val="20"/>
          <w:szCs w:val="20"/>
        </w:rPr>
        <w:t xml:space="preserve"> inside the barn</w:t>
      </w:r>
      <w:r w:rsidRPr="00CA7415">
        <w:rPr>
          <w:rFonts w:ascii="Arial" w:eastAsia="Times New Roman" w:hAnsi="Arial" w:cs="Arial"/>
          <w:sz w:val="20"/>
          <w:szCs w:val="20"/>
        </w:rPr>
        <w:t xml:space="preserve"> where residents</w:t>
      </w:r>
      <w:r>
        <w:rPr>
          <w:rFonts w:ascii="Arial" w:eastAsia="Times New Roman" w:hAnsi="Arial" w:cs="Arial"/>
          <w:sz w:val="20"/>
          <w:szCs w:val="20"/>
        </w:rPr>
        <w:t xml:space="preserve"> can </w:t>
      </w:r>
      <w:r w:rsidRPr="00CA7415">
        <w:rPr>
          <w:rFonts w:ascii="Arial" w:eastAsia="Times New Roman" w:hAnsi="Arial" w:cs="Arial"/>
          <w:sz w:val="20"/>
          <w:szCs w:val="20"/>
        </w:rPr>
        <w:t>relax and enjoy the horses</w:t>
      </w:r>
      <w:r>
        <w:rPr>
          <w:rFonts w:ascii="Arial" w:eastAsia="Times New Roman" w:hAnsi="Arial" w:cs="Arial"/>
          <w:sz w:val="20"/>
          <w:szCs w:val="20"/>
        </w:rPr>
        <w:t xml:space="preserve"> independently and on a more regular basis</w:t>
      </w:r>
      <w:r w:rsidRPr="00CA7415">
        <w:rPr>
          <w:rFonts w:ascii="Arial" w:eastAsia="Times New Roman" w:hAnsi="Arial" w:cs="Arial"/>
          <w:sz w:val="20"/>
          <w:szCs w:val="20"/>
        </w:rPr>
        <w:t xml:space="preserve">. </w:t>
      </w:r>
      <w:r>
        <w:rPr>
          <w:rFonts w:ascii="Arial" w:eastAsia="Times New Roman" w:hAnsi="Arial" w:cs="Arial"/>
          <w:sz w:val="20"/>
          <w:szCs w:val="20"/>
        </w:rPr>
        <w:t xml:space="preserve"> </w:t>
      </w:r>
    </w:p>
    <w:p w14:paraId="34F8587C" w14:textId="36675CB2" w:rsidR="00FB491E" w:rsidRDefault="00FB491E" w:rsidP="00757FCF">
      <w:pPr>
        <w:rPr>
          <w:rFonts w:ascii="Arial" w:eastAsia="Times New Roman" w:hAnsi="Arial" w:cs="Arial"/>
          <w:sz w:val="20"/>
          <w:szCs w:val="20"/>
        </w:rPr>
      </w:pPr>
    </w:p>
    <w:p w14:paraId="365BF5BA" w14:textId="0D6D16C2" w:rsidR="00FB491E" w:rsidRDefault="00FB491E" w:rsidP="00757FCF">
      <w:pPr>
        <w:rPr>
          <w:rFonts w:ascii="Arial" w:eastAsia="Times New Roman" w:hAnsi="Arial" w:cs="Arial"/>
          <w:sz w:val="20"/>
          <w:szCs w:val="20"/>
        </w:rPr>
      </w:pPr>
      <w:r>
        <w:rPr>
          <w:rFonts w:ascii="Arial" w:eastAsia="Times New Roman" w:hAnsi="Arial" w:cs="Arial"/>
          <w:sz w:val="20"/>
          <w:szCs w:val="20"/>
        </w:rPr>
        <w:t xml:space="preserve">“I am proud to be able to offer this program to the residents of Thrive at Augusta,” said Gay. “The horses are definitely enjoying themselves — they’re getting so spoiled. It’s a joy to see </w:t>
      </w:r>
      <w:r w:rsidRPr="00614217">
        <w:rPr>
          <w:rFonts w:ascii="Arial" w:eastAsia="Times New Roman" w:hAnsi="Arial" w:cs="Arial"/>
          <w:sz w:val="20"/>
          <w:szCs w:val="20"/>
        </w:rPr>
        <w:t>residents</w:t>
      </w:r>
      <w:r>
        <w:rPr>
          <w:rFonts w:ascii="Arial" w:eastAsia="Times New Roman" w:hAnsi="Arial" w:cs="Arial"/>
          <w:sz w:val="20"/>
          <w:szCs w:val="20"/>
        </w:rPr>
        <w:t xml:space="preserve"> visit the barn regularly to share </w:t>
      </w:r>
      <w:r w:rsidRPr="00614217">
        <w:rPr>
          <w:rFonts w:ascii="Arial" w:eastAsia="Times New Roman" w:hAnsi="Arial" w:cs="Arial"/>
          <w:sz w:val="20"/>
          <w:szCs w:val="20"/>
        </w:rPr>
        <w:t>childhood memories of raising, riding</w:t>
      </w:r>
      <w:r>
        <w:rPr>
          <w:rFonts w:ascii="Arial" w:eastAsia="Times New Roman" w:hAnsi="Arial" w:cs="Arial"/>
          <w:sz w:val="20"/>
          <w:szCs w:val="20"/>
        </w:rPr>
        <w:t xml:space="preserve"> </w:t>
      </w:r>
      <w:r w:rsidRPr="00614217">
        <w:rPr>
          <w:rFonts w:ascii="Arial" w:eastAsia="Times New Roman" w:hAnsi="Arial" w:cs="Arial"/>
          <w:sz w:val="20"/>
          <w:szCs w:val="20"/>
        </w:rPr>
        <w:t>and showing horse</w:t>
      </w:r>
      <w:r>
        <w:rPr>
          <w:rFonts w:ascii="Arial" w:eastAsia="Times New Roman" w:hAnsi="Arial" w:cs="Arial"/>
          <w:sz w:val="20"/>
          <w:szCs w:val="20"/>
        </w:rPr>
        <w:t xml:space="preserve">s. Their memories are so vivid; it’s like we all step back in time. </w:t>
      </w:r>
      <w:r w:rsidRPr="00614217">
        <w:rPr>
          <w:rFonts w:ascii="Arial" w:eastAsia="Times New Roman" w:hAnsi="Arial" w:cs="Arial"/>
          <w:sz w:val="20"/>
          <w:szCs w:val="20"/>
        </w:rPr>
        <w:t>I could listen to them all day.</w:t>
      </w:r>
      <w:r>
        <w:rPr>
          <w:rFonts w:ascii="Arial" w:eastAsia="Times New Roman" w:hAnsi="Arial" w:cs="Arial"/>
          <w:sz w:val="20"/>
          <w:szCs w:val="20"/>
        </w:rPr>
        <w:t>”</w:t>
      </w:r>
    </w:p>
    <w:p w14:paraId="78025D3F" w14:textId="77777777" w:rsidR="00757FCF" w:rsidRDefault="00757FCF" w:rsidP="00757FCF">
      <w:pPr>
        <w:rPr>
          <w:rFonts w:ascii="Arial" w:eastAsia="Times New Roman" w:hAnsi="Arial" w:cs="Arial"/>
          <w:sz w:val="20"/>
          <w:szCs w:val="20"/>
        </w:rPr>
      </w:pPr>
    </w:p>
    <w:p w14:paraId="0DC02650" w14:textId="38F95407" w:rsidR="00757FCF" w:rsidRPr="00A87848" w:rsidRDefault="00757FCF" w:rsidP="00757FCF">
      <w:pPr>
        <w:shd w:val="clear" w:color="auto" w:fill="FFFFFF"/>
        <w:rPr>
          <w:rFonts w:ascii="Arial" w:hAnsi="Arial" w:cs="Arial"/>
          <w:sz w:val="20"/>
          <w:szCs w:val="20"/>
        </w:rPr>
      </w:pPr>
      <w:r>
        <w:rPr>
          <w:rFonts w:ascii="Arial" w:eastAsia="Times New Roman" w:hAnsi="Arial" w:cs="Arial"/>
          <w:sz w:val="20"/>
          <w:szCs w:val="20"/>
        </w:rPr>
        <w:t xml:space="preserve">This addition of horses at Thrive at Augusta illustrates </w:t>
      </w:r>
      <w:proofErr w:type="spellStart"/>
      <w:r>
        <w:rPr>
          <w:rFonts w:ascii="Arial" w:eastAsia="Times New Roman" w:hAnsi="Arial" w:cs="Arial"/>
          <w:sz w:val="20"/>
          <w:szCs w:val="20"/>
        </w:rPr>
        <w:t>Thrive’s</w:t>
      </w:r>
      <w:proofErr w:type="spellEnd"/>
      <w:r>
        <w:rPr>
          <w:rFonts w:ascii="Arial" w:eastAsia="Times New Roman" w:hAnsi="Arial" w:cs="Arial"/>
          <w:sz w:val="20"/>
          <w:szCs w:val="20"/>
        </w:rPr>
        <w:t xml:space="preserve"> larger commitment to shifting the industry clinical experience to a human experience. By continuing to add </w:t>
      </w:r>
      <w:r w:rsidR="00B70BCC">
        <w:rPr>
          <w:rFonts w:ascii="Arial" w:eastAsia="Times New Roman" w:hAnsi="Arial" w:cs="Arial"/>
          <w:sz w:val="20"/>
          <w:szCs w:val="20"/>
        </w:rPr>
        <w:t>beneficial program</w:t>
      </w:r>
      <w:r w:rsidR="00873BA2">
        <w:rPr>
          <w:rFonts w:ascii="Arial" w:eastAsia="Times New Roman" w:hAnsi="Arial" w:cs="Arial"/>
          <w:sz w:val="20"/>
          <w:szCs w:val="20"/>
        </w:rPr>
        <w:t>s</w:t>
      </w:r>
      <w:r w:rsidR="00B70BCC">
        <w:rPr>
          <w:rFonts w:ascii="Arial" w:eastAsia="Times New Roman" w:hAnsi="Arial" w:cs="Arial"/>
          <w:sz w:val="20"/>
          <w:szCs w:val="20"/>
        </w:rPr>
        <w:t xml:space="preserve"> </w:t>
      </w:r>
      <w:r>
        <w:rPr>
          <w:rFonts w:ascii="Arial" w:eastAsia="Times New Roman" w:hAnsi="Arial" w:cs="Arial"/>
          <w:sz w:val="20"/>
          <w:szCs w:val="20"/>
        </w:rPr>
        <w:t xml:space="preserve">like this to their communities, the company continues to </w:t>
      </w:r>
      <w:r>
        <w:rPr>
          <w:rFonts w:ascii="Arial" w:hAnsi="Arial" w:cs="Arial"/>
          <w:sz w:val="20"/>
          <w:szCs w:val="20"/>
        </w:rPr>
        <w:t xml:space="preserve">elevate the quality of life for older adults. </w:t>
      </w:r>
    </w:p>
    <w:p w14:paraId="1F8A783F" w14:textId="77777777" w:rsidR="00757FCF" w:rsidRPr="005078D3" w:rsidRDefault="00757FCF" w:rsidP="00757FCF">
      <w:pPr>
        <w:rPr>
          <w:rFonts w:ascii="Arial" w:hAnsi="Arial" w:cs="Arial"/>
          <w:b/>
          <w:sz w:val="20"/>
          <w:szCs w:val="20"/>
        </w:rPr>
      </w:pPr>
    </w:p>
    <w:p w14:paraId="1E33D0AC" w14:textId="5E1DEA55" w:rsidR="00757FCF" w:rsidRPr="005078D3" w:rsidRDefault="00757FCF" w:rsidP="00757FCF">
      <w:pPr>
        <w:rPr>
          <w:rFonts w:ascii="Arial" w:eastAsia="Times New Roman" w:hAnsi="Arial" w:cs="Arial"/>
          <w:color w:val="0563C1" w:themeColor="hyperlink"/>
          <w:sz w:val="20"/>
          <w:szCs w:val="20"/>
          <w:u w:val="single"/>
        </w:rPr>
      </w:pPr>
      <w:r w:rsidRPr="005078D3">
        <w:rPr>
          <w:rFonts w:ascii="Arial" w:hAnsi="Arial" w:cs="Arial"/>
          <w:b/>
          <w:sz w:val="20"/>
          <w:szCs w:val="20"/>
        </w:rPr>
        <w:t xml:space="preserve">About Thrive Senior Living: </w:t>
      </w:r>
      <w:r w:rsidRPr="005078D3">
        <w:rPr>
          <w:rFonts w:ascii="Arial" w:hAnsi="Arial" w:cs="Arial"/>
          <w:sz w:val="20"/>
          <w:szCs w:val="20"/>
        </w:rPr>
        <w:br/>
      </w:r>
      <w:r w:rsidRPr="005078D3">
        <w:rPr>
          <w:rFonts w:ascii="Arial" w:eastAsia="Times New Roman" w:hAnsi="Arial" w:cs="Arial"/>
          <w:sz w:val="20"/>
          <w:szCs w:val="20"/>
        </w:rPr>
        <w:t xml:space="preserve">Thrive Senior Living designs, develops and operates independent living, assisted living and memory care communities across the country with a fresh perspective on senior living. Thrive strives to enrich lives and be faithful stewards of all that is entrusted to them by respecting and honoring older adults as valuable members of society. Privately held and headquartered in Atlanta, Georgia, </w:t>
      </w:r>
      <w:proofErr w:type="gramStart"/>
      <w:r w:rsidRPr="005078D3">
        <w:rPr>
          <w:rFonts w:ascii="Arial" w:eastAsia="Times New Roman" w:hAnsi="Arial" w:cs="Arial"/>
          <w:sz w:val="20"/>
          <w:szCs w:val="20"/>
        </w:rPr>
        <w:t>Thrive</w:t>
      </w:r>
      <w:proofErr w:type="gramEnd"/>
      <w:r w:rsidRPr="005078D3">
        <w:rPr>
          <w:rFonts w:ascii="Arial" w:eastAsia="Times New Roman" w:hAnsi="Arial" w:cs="Arial"/>
          <w:sz w:val="20"/>
          <w:szCs w:val="20"/>
        </w:rPr>
        <w:t xml:space="preserve"> has been named a “Great Place to Work” by Activated Insights for four consecutive years. The company currently operates communities in Texas, Alabama and Georgia, with continued growth in primary and secondary markets in the Eastern region of the United States. For more information, please visit </w:t>
      </w:r>
      <w:r w:rsidRPr="005078D3">
        <w:rPr>
          <w:rFonts w:ascii="Arial" w:eastAsia="Times New Roman" w:hAnsi="Arial" w:cs="Arial"/>
          <w:color w:val="0563C1" w:themeColor="hyperlink"/>
          <w:sz w:val="20"/>
          <w:szCs w:val="20"/>
          <w:u w:val="single"/>
        </w:rPr>
        <w:t>thrivesl.com.</w:t>
      </w:r>
    </w:p>
    <w:p w14:paraId="44D90A69" w14:textId="77777777" w:rsidR="00757FCF" w:rsidRDefault="00757FCF" w:rsidP="00757FCF">
      <w:pPr>
        <w:rPr>
          <w:rFonts w:ascii="Arial" w:eastAsia="Times New Roman" w:hAnsi="Arial" w:cs="Arial"/>
          <w:color w:val="0563C1" w:themeColor="hyperlink"/>
          <w:sz w:val="20"/>
          <w:szCs w:val="20"/>
          <w:u w:val="single"/>
        </w:rPr>
      </w:pPr>
    </w:p>
    <w:p w14:paraId="084DB899" w14:textId="0D1DC2EC" w:rsidR="004E700D" w:rsidRPr="00877A35" w:rsidRDefault="00757FCF" w:rsidP="00F021A8">
      <w:pPr>
        <w:jc w:val="center"/>
        <w:rPr>
          <w:rFonts w:ascii="Arial" w:hAnsi="Arial" w:cs="Arial"/>
          <w:sz w:val="20"/>
          <w:szCs w:val="20"/>
        </w:rPr>
      </w:pPr>
      <w:r w:rsidRPr="005078D3">
        <w:rPr>
          <w:rFonts w:ascii="Arial" w:eastAsia="Times New Roman" w:hAnsi="Arial" w:cs="Arial"/>
          <w:sz w:val="20"/>
          <w:szCs w:val="20"/>
        </w:rPr>
        <w:t>###</w:t>
      </w:r>
    </w:p>
    <w:sectPr w:rsidR="004E700D" w:rsidRPr="00877A35" w:rsidSect="00877A3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7124"/>
    <w:multiLevelType w:val="hybridMultilevel"/>
    <w:tmpl w:val="BE6488C4"/>
    <w:lvl w:ilvl="0" w:tplc="116A5F9E">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D3"/>
    <w:rsid w:val="00041303"/>
    <w:rsid w:val="000A2902"/>
    <w:rsid w:val="000A438E"/>
    <w:rsid w:val="000C0706"/>
    <w:rsid w:val="000E2AD6"/>
    <w:rsid w:val="001145D4"/>
    <w:rsid w:val="00124EB1"/>
    <w:rsid w:val="002D75D2"/>
    <w:rsid w:val="00340CB3"/>
    <w:rsid w:val="003930F3"/>
    <w:rsid w:val="003A5FDF"/>
    <w:rsid w:val="003E37FE"/>
    <w:rsid w:val="0040586B"/>
    <w:rsid w:val="004A3551"/>
    <w:rsid w:val="004E700D"/>
    <w:rsid w:val="005078D3"/>
    <w:rsid w:val="00581091"/>
    <w:rsid w:val="00614217"/>
    <w:rsid w:val="0066170F"/>
    <w:rsid w:val="00696875"/>
    <w:rsid w:val="006D1B84"/>
    <w:rsid w:val="00757FCF"/>
    <w:rsid w:val="007A17B6"/>
    <w:rsid w:val="007D0E55"/>
    <w:rsid w:val="007D67E6"/>
    <w:rsid w:val="00800676"/>
    <w:rsid w:val="008241E2"/>
    <w:rsid w:val="00873BA2"/>
    <w:rsid w:val="00877A35"/>
    <w:rsid w:val="00903C76"/>
    <w:rsid w:val="009863FF"/>
    <w:rsid w:val="009C72F2"/>
    <w:rsid w:val="00A87848"/>
    <w:rsid w:val="00B70BCC"/>
    <w:rsid w:val="00C028F7"/>
    <w:rsid w:val="00C22132"/>
    <w:rsid w:val="00C508CF"/>
    <w:rsid w:val="00CA7415"/>
    <w:rsid w:val="00CB2043"/>
    <w:rsid w:val="00D22C1D"/>
    <w:rsid w:val="00D87554"/>
    <w:rsid w:val="00E55FE2"/>
    <w:rsid w:val="00EA1AC2"/>
    <w:rsid w:val="00ED40F3"/>
    <w:rsid w:val="00F021A8"/>
    <w:rsid w:val="00F13A01"/>
    <w:rsid w:val="00F948B3"/>
    <w:rsid w:val="00F9534D"/>
    <w:rsid w:val="00FA070C"/>
    <w:rsid w:val="00FB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9731"/>
  <w15:chartTrackingRefBased/>
  <w15:docId w15:val="{4D9C50EB-85D9-4FA2-8BC7-7B57D9DA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D3"/>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5078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78D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78D3"/>
    <w:rPr>
      <w:color w:val="0563C1" w:themeColor="hyperlink"/>
      <w:u w:val="single"/>
    </w:rPr>
  </w:style>
  <w:style w:type="paragraph" w:styleId="ListParagraph">
    <w:name w:val="List Paragraph"/>
    <w:basedOn w:val="Normal"/>
    <w:uiPriority w:val="34"/>
    <w:qFormat/>
    <w:rsid w:val="00D87554"/>
    <w:pPr>
      <w:ind w:left="720"/>
      <w:contextualSpacing/>
    </w:pPr>
  </w:style>
  <w:style w:type="character" w:styleId="CommentReference">
    <w:name w:val="annotation reference"/>
    <w:basedOn w:val="DefaultParagraphFont"/>
    <w:uiPriority w:val="99"/>
    <w:semiHidden/>
    <w:unhideWhenUsed/>
    <w:rsid w:val="000E2AD6"/>
    <w:rPr>
      <w:sz w:val="16"/>
      <w:szCs w:val="16"/>
    </w:rPr>
  </w:style>
  <w:style w:type="paragraph" w:styleId="CommentText">
    <w:name w:val="annotation text"/>
    <w:basedOn w:val="Normal"/>
    <w:link w:val="CommentTextChar"/>
    <w:uiPriority w:val="99"/>
    <w:semiHidden/>
    <w:unhideWhenUsed/>
    <w:rsid w:val="000E2AD6"/>
    <w:rPr>
      <w:sz w:val="20"/>
      <w:szCs w:val="20"/>
    </w:rPr>
  </w:style>
  <w:style w:type="character" w:customStyle="1" w:styleId="CommentTextChar">
    <w:name w:val="Comment Text Char"/>
    <w:basedOn w:val="DefaultParagraphFont"/>
    <w:link w:val="CommentText"/>
    <w:uiPriority w:val="99"/>
    <w:semiHidden/>
    <w:rsid w:val="000E2AD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E2AD6"/>
    <w:rPr>
      <w:b/>
      <w:bCs/>
    </w:rPr>
  </w:style>
  <w:style w:type="character" w:customStyle="1" w:styleId="CommentSubjectChar">
    <w:name w:val="Comment Subject Char"/>
    <w:basedOn w:val="CommentTextChar"/>
    <w:link w:val="CommentSubject"/>
    <w:uiPriority w:val="99"/>
    <w:semiHidden/>
    <w:rsid w:val="000E2AD6"/>
    <w:rPr>
      <w:rFonts w:ascii="Calibri" w:hAnsi="Calibri" w:cs="Calibri"/>
      <w:b/>
      <w:bCs/>
      <w:sz w:val="20"/>
      <w:szCs w:val="20"/>
    </w:rPr>
  </w:style>
  <w:style w:type="paragraph" w:styleId="Revision">
    <w:name w:val="Revision"/>
    <w:hidden/>
    <w:uiPriority w:val="99"/>
    <w:semiHidden/>
    <w:rsid w:val="00F9534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9885">
      <w:bodyDiv w:val="1"/>
      <w:marLeft w:val="0"/>
      <w:marRight w:val="0"/>
      <w:marTop w:val="0"/>
      <w:marBottom w:val="0"/>
      <w:divBdr>
        <w:top w:val="none" w:sz="0" w:space="0" w:color="auto"/>
        <w:left w:val="none" w:sz="0" w:space="0" w:color="auto"/>
        <w:bottom w:val="none" w:sz="0" w:space="0" w:color="auto"/>
        <w:right w:val="none" w:sz="0" w:space="0" w:color="auto"/>
      </w:divBdr>
    </w:div>
    <w:div w:id="334193803">
      <w:bodyDiv w:val="1"/>
      <w:marLeft w:val="0"/>
      <w:marRight w:val="0"/>
      <w:marTop w:val="0"/>
      <w:marBottom w:val="0"/>
      <w:divBdr>
        <w:top w:val="none" w:sz="0" w:space="0" w:color="auto"/>
        <w:left w:val="none" w:sz="0" w:space="0" w:color="auto"/>
        <w:bottom w:val="none" w:sz="0" w:space="0" w:color="auto"/>
        <w:right w:val="none" w:sz="0" w:space="0" w:color="auto"/>
      </w:divBdr>
    </w:div>
    <w:div w:id="726412792">
      <w:bodyDiv w:val="1"/>
      <w:marLeft w:val="0"/>
      <w:marRight w:val="0"/>
      <w:marTop w:val="0"/>
      <w:marBottom w:val="0"/>
      <w:divBdr>
        <w:top w:val="none" w:sz="0" w:space="0" w:color="auto"/>
        <w:left w:val="none" w:sz="0" w:space="0" w:color="auto"/>
        <w:bottom w:val="none" w:sz="0" w:space="0" w:color="auto"/>
        <w:right w:val="none" w:sz="0" w:space="0" w:color="auto"/>
      </w:divBdr>
    </w:div>
    <w:div w:id="1001155783">
      <w:bodyDiv w:val="1"/>
      <w:marLeft w:val="0"/>
      <w:marRight w:val="0"/>
      <w:marTop w:val="0"/>
      <w:marBottom w:val="0"/>
      <w:divBdr>
        <w:top w:val="none" w:sz="0" w:space="0" w:color="auto"/>
        <w:left w:val="none" w:sz="0" w:space="0" w:color="auto"/>
        <w:bottom w:val="none" w:sz="0" w:space="0" w:color="auto"/>
        <w:right w:val="none" w:sz="0" w:space="0" w:color="auto"/>
      </w:divBdr>
    </w:div>
    <w:div w:id="1232227652">
      <w:bodyDiv w:val="1"/>
      <w:marLeft w:val="0"/>
      <w:marRight w:val="0"/>
      <w:marTop w:val="0"/>
      <w:marBottom w:val="0"/>
      <w:divBdr>
        <w:top w:val="none" w:sz="0" w:space="0" w:color="auto"/>
        <w:left w:val="none" w:sz="0" w:space="0" w:color="auto"/>
        <w:bottom w:val="none" w:sz="0" w:space="0" w:color="auto"/>
        <w:right w:val="none" w:sz="0" w:space="0" w:color="auto"/>
      </w:divBdr>
    </w:div>
    <w:div w:id="1272929567">
      <w:bodyDiv w:val="1"/>
      <w:marLeft w:val="0"/>
      <w:marRight w:val="0"/>
      <w:marTop w:val="0"/>
      <w:marBottom w:val="0"/>
      <w:divBdr>
        <w:top w:val="none" w:sz="0" w:space="0" w:color="auto"/>
        <w:left w:val="none" w:sz="0" w:space="0" w:color="auto"/>
        <w:bottom w:val="none" w:sz="0" w:space="0" w:color="auto"/>
        <w:right w:val="none" w:sz="0" w:space="0" w:color="auto"/>
      </w:divBdr>
    </w:div>
    <w:div w:id="13694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popl\AppData\Local\Microsoft\Windows\INetCache\Content.Outlook\M138DDU7\bpoplaskie@emailbrav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Day</dc:creator>
  <cp:keywords/>
  <dc:description/>
  <cp:lastModifiedBy>Brianna Poplaskie</cp:lastModifiedBy>
  <cp:revision>2</cp:revision>
  <dcterms:created xsi:type="dcterms:W3CDTF">2022-01-25T17:26:00Z</dcterms:created>
  <dcterms:modified xsi:type="dcterms:W3CDTF">2022-01-25T17:26:00Z</dcterms:modified>
</cp:coreProperties>
</file>